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B8017" w14:textId="0FDAC23E" w:rsidR="00EC28E2" w:rsidRPr="0065751B" w:rsidRDefault="00C43E6F" w:rsidP="00EC28E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65751B">
        <w:rPr>
          <w:rFonts w:ascii="Arial" w:eastAsia="Calibri" w:hAnsi="Arial" w:cs="Arial"/>
          <w:b/>
          <w:color w:val="000000"/>
          <w:sz w:val="24"/>
          <w:szCs w:val="24"/>
        </w:rPr>
        <w:t>SURAT PERNYATAAN</w:t>
      </w:r>
    </w:p>
    <w:p w14:paraId="666DD03D" w14:textId="7CCD6110" w:rsidR="00EC28E2" w:rsidRPr="0065751B" w:rsidRDefault="00EC28E2" w:rsidP="00EC28E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65751B">
        <w:rPr>
          <w:rFonts w:ascii="Arial" w:eastAsia="Calibri" w:hAnsi="Arial" w:cs="Arial"/>
          <w:b/>
          <w:color w:val="000000"/>
          <w:sz w:val="24"/>
          <w:szCs w:val="24"/>
        </w:rPr>
        <w:t>BERSEDIA MUTASI ANTAR INSTANSI</w:t>
      </w:r>
    </w:p>
    <w:p w14:paraId="76328063" w14:textId="487DE904" w:rsidR="00071BCC" w:rsidRPr="0065751B" w:rsidRDefault="00071BCC" w:rsidP="00EC28E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65751B">
        <w:rPr>
          <w:rFonts w:ascii="Arial" w:eastAsia="Calibri" w:hAnsi="Arial" w:cs="Arial"/>
          <w:b/>
          <w:color w:val="000000"/>
          <w:sz w:val="24"/>
          <w:szCs w:val="24"/>
        </w:rPr>
        <w:t>Nomor: …………………………………</w:t>
      </w:r>
      <w:proofErr w:type="gramStart"/>
      <w:r w:rsidRPr="0065751B">
        <w:rPr>
          <w:rFonts w:ascii="Arial" w:eastAsia="Calibri" w:hAnsi="Arial" w:cs="Arial"/>
          <w:b/>
          <w:color w:val="000000"/>
          <w:sz w:val="24"/>
          <w:szCs w:val="24"/>
        </w:rPr>
        <w:t>…..</w:t>
      </w:r>
      <w:proofErr w:type="gramEnd"/>
    </w:p>
    <w:p w14:paraId="1DDAA4DB" w14:textId="77777777" w:rsidR="00EC28E2" w:rsidRPr="0065751B" w:rsidRDefault="00EC28E2" w:rsidP="00EC28E2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67F3203A" w14:textId="77777777" w:rsidR="00EC28E2" w:rsidRPr="0065751B" w:rsidRDefault="00EC28E2" w:rsidP="00EC28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5283386" w14:textId="77777777" w:rsidR="00EC28E2" w:rsidRPr="0065751B" w:rsidRDefault="00EC28E2" w:rsidP="00EC2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1B">
        <w:rPr>
          <w:rFonts w:ascii="Arial" w:hAnsi="Arial" w:cs="Arial"/>
          <w:sz w:val="24"/>
          <w:szCs w:val="24"/>
        </w:rPr>
        <w:t>Saya yang bertanda tangan di bawah ini:</w:t>
      </w:r>
    </w:p>
    <w:p w14:paraId="224D8F72" w14:textId="77777777" w:rsidR="00EC28E2" w:rsidRPr="0065751B" w:rsidRDefault="00EC28E2" w:rsidP="00EC2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Style18"/>
        <w:tblW w:w="9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7"/>
        <w:gridCol w:w="283"/>
        <w:gridCol w:w="7290"/>
      </w:tblGrid>
      <w:tr w:rsidR="00EC28E2" w:rsidRPr="0065751B" w14:paraId="2FA92928" w14:textId="77777777" w:rsidTr="00503E30">
        <w:tc>
          <w:tcPr>
            <w:tcW w:w="1667" w:type="dxa"/>
            <w:hideMark/>
          </w:tcPr>
          <w:p w14:paraId="1484D452" w14:textId="77777777" w:rsidR="00EC28E2" w:rsidRPr="0065751B" w:rsidRDefault="00EC28E2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3" w:type="dxa"/>
            <w:hideMark/>
          </w:tcPr>
          <w:p w14:paraId="46D20157" w14:textId="77777777" w:rsidR="00EC28E2" w:rsidRPr="0065751B" w:rsidRDefault="00EC28E2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018A3F40" w14:textId="0B3D781A" w:rsidR="00EC28E2" w:rsidRPr="0065751B" w:rsidRDefault="00087B5D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(wajib diisi)</w:t>
            </w:r>
          </w:p>
        </w:tc>
      </w:tr>
      <w:tr w:rsidR="00503E30" w:rsidRPr="0065751B" w14:paraId="29FDA642" w14:textId="77777777" w:rsidTr="00503E30">
        <w:tc>
          <w:tcPr>
            <w:tcW w:w="1667" w:type="dxa"/>
            <w:hideMark/>
          </w:tcPr>
          <w:p w14:paraId="079CB223" w14:textId="77777777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3" w:type="dxa"/>
            <w:hideMark/>
          </w:tcPr>
          <w:p w14:paraId="216A9616" w14:textId="77777777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110C9004" w14:textId="7F84DDF6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(wajib diisi)</w:t>
            </w:r>
          </w:p>
        </w:tc>
      </w:tr>
      <w:tr w:rsidR="00503E30" w:rsidRPr="0065751B" w14:paraId="107E0369" w14:textId="77777777" w:rsidTr="00503E30">
        <w:tc>
          <w:tcPr>
            <w:tcW w:w="1667" w:type="dxa"/>
            <w:hideMark/>
          </w:tcPr>
          <w:p w14:paraId="02E00809" w14:textId="77777777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Instansi</w:t>
            </w:r>
          </w:p>
        </w:tc>
        <w:tc>
          <w:tcPr>
            <w:tcW w:w="283" w:type="dxa"/>
            <w:hideMark/>
          </w:tcPr>
          <w:p w14:paraId="67A0F920" w14:textId="77777777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25823D7F" w14:textId="2744308A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(wajib diisi)</w:t>
            </w:r>
          </w:p>
        </w:tc>
      </w:tr>
      <w:tr w:rsidR="00503E30" w:rsidRPr="0065751B" w14:paraId="7C70E287" w14:textId="77777777" w:rsidTr="00503E30">
        <w:tc>
          <w:tcPr>
            <w:tcW w:w="1667" w:type="dxa"/>
            <w:hideMark/>
          </w:tcPr>
          <w:p w14:paraId="4D55978E" w14:textId="77777777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Unit Kerja</w:t>
            </w:r>
          </w:p>
        </w:tc>
        <w:tc>
          <w:tcPr>
            <w:tcW w:w="283" w:type="dxa"/>
            <w:hideMark/>
          </w:tcPr>
          <w:p w14:paraId="67A3F634" w14:textId="77777777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18291E02" w14:textId="7E06DDE5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(wajib diisi)</w:t>
            </w:r>
          </w:p>
        </w:tc>
      </w:tr>
      <w:tr w:rsidR="00503E30" w:rsidRPr="0065751B" w14:paraId="0F1C5BF7" w14:textId="77777777" w:rsidTr="00503E30">
        <w:tc>
          <w:tcPr>
            <w:tcW w:w="1667" w:type="dxa"/>
            <w:hideMark/>
          </w:tcPr>
          <w:p w14:paraId="11AF50E7" w14:textId="77777777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Pangkat/Gol.</w:t>
            </w:r>
          </w:p>
        </w:tc>
        <w:tc>
          <w:tcPr>
            <w:tcW w:w="283" w:type="dxa"/>
            <w:hideMark/>
          </w:tcPr>
          <w:p w14:paraId="0DBF6B23" w14:textId="77777777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037DE08E" w14:textId="687B8A22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(wajib diisi)</w:t>
            </w:r>
          </w:p>
        </w:tc>
      </w:tr>
      <w:tr w:rsidR="00503E30" w:rsidRPr="0065751B" w14:paraId="18A82F31" w14:textId="77777777" w:rsidTr="00503E30">
        <w:tc>
          <w:tcPr>
            <w:tcW w:w="1667" w:type="dxa"/>
            <w:hideMark/>
          </w:tcPr>
          <w:p w14:paraId="4E00C4EF" w14:textId="77777777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Jabatan</w:t>
            </w:r>
          </w:p>
        </w:tc>
        <w:tc>
          <w:tcPr>
            <w:tcW w:w="283" w:type="dxa"/>
            <w:hideMark/>
          </w:tcPr>
          <w:p w14:paraId="0E8FD321" w14:textId="77777777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3EA34559" w14:textId="666F2293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(wajib diisi)</w:t>
            </w:r>
          </w:p>
        </w:tc>
      </w:tr>
      <w:tr w:rsidR="00503E30" w:rsidRPr="0065751B" w14:paraId="18A04F10" w14:textId="77777777" w:rsidTr="00503E30">
        <w:tc>
          <w:tcPr>
            <w:tcW w:w="1667" w:type="dxa"/>
            <w:hideMark/>
          </w:tcPr>
          <w:p w14:paraId="072725B3" w14:textId="77777777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Satuan Kerja</w:t>
            </w:r>
          </w:p>
        </w:tc>
        <w:tc>
          <w:tcPr>
            <w:tcW w:w="283" w:type="dxa"/>
            <w:hideMark/>
          </w:tcPr>
          <w:p w14:paraId="03DDEEAA" w14:textId="77777777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7419B0CB" w14:textId="508E54A4" w:rsidR="00503E30" w:rsidRPr="0065751B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(wajib diisi)</w:t>
            </w:r>
          </w:p>
        </w:tc>
      </w:tr>
    </w:tbl>
    <w:p w14:paraId="5905E144" w14:textId="77777777" w:rsidR="00EC28E2" w:rsidRPr="0065751B" w:rsidRDefault="00EC28E2" w:rsidP="00EC28E2">
      <w:pPr>
        <w:rPr>
          <w:rFonts w:ascii="Arial" w:hAnsi="Arial" w:cs="Arial"/>
          <w:sz w:val="24"/>
          <w:szCs w:val="24"/>
        </w:rPr>
      </w:pPr>
    </w:p>
    <w:p w14:paraId="062BDACD" w14:textId="2DDCD670" w:rsidR="00EC28E2" w:rsidRPr="0065751B" w:rsidRDefault="00EC28E2" w:rsidP="00EC28E2">
      <w:pPr>
        <w:pStyle w:val="ListParagraph1"/>
        <w:spacing w:after="240" w:line="360" w:lineRule="auto"/>
        <w:ind w:left="0" w:right="27"/>
        <w:jc w:val="both"/>
        <w:rPr>
          <w:rFonts w:ascii="Arial" w:hAnsi="Arial" w:cs="Arial"/>
        </w:rPr>
      </w:pPr>
      <w:r w:rsidRPr="0065751B">
        <w:rPr>
          <w:rFonts w:ascii="Arial" w:hAnsi="Arial" w:cs="Arial"/>
        </w:rPr>
        <w:t>Dengan ini menyatakan bahwa saya bersedia untuk mutasi dari inst</w:t>
      </w:r>
      <w:r w:rsidR="00A77636" w:rsidRPr="0065751B">
        <w:rPr>
          <w:rFonts w:ascii="Arial" w:hAnsi="Arial" w:cs="Arial"/>
        </w:rPr>
        <w:t>ansi asal saya saat ini</w:t>
      </w:r>
      <w:r w:rsidRPr="0065751B">
        <w:rPr>
          <w:rFonts w:ascii="Arial" w:hAnsi="Arial" w:cs="Arial"/>
        </w:rPr>
        <w:t xml:space="preserve"> ke Kementerian Kom</w:t>
      </w:r>
      <w:bookmarkStart w:id="0" w:name="_GoBack"/>
      <w:bookmarkEnd w:id="0"/>
      <w:r w:rsidRPr="0065751B">
        <w:rPr>
          <w:rFonts w:ascii="Arial" w:hAnsi="Arial" w:cs="Arial"/>
        </w:rPr>
        <w:t xml:space="preserve">unikasi dan Informatika, apabila saya telah diangkat dalam jabatan </w:t>
      </w:r>
      <w:r w:rsidR="00C975B6" w:rsidRPr="0065751B">
        <w:rPr>
          <w:rFonts w:ascii="Arial" w:hAnsi="Arial" w:cs="Arial"/>
        </w:rPr>
        <w:t>Direktur Badan Aksesibilitas Telekomunikasi dan Informasi Kementerian Komunikasi dan Informatika Periode 2023-2028</w:t>
      </w:r>
      <w:r w:rsidRPr="0065751B">
        <w:rPr>
          <w:rFonts w:ascii="Arial" w:hAnsi="Arial" w:cs="Arial"/>
        </w:rPr>
        <w:t>.</w:t>
      </w:r>
    </w:p>
    <w:p w14:paraId="0F59C1D3" w14:textId="4C166F7B" w:rsidR="00EC28E2" w:rsidRPr="0065751B" w:rsidRDefault="00EC28E2" w:rsidP="00EC2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1B">
        <w:rPr>
          <w:rFonts w:ascii="Arial" w:hAnsi="Arial" w:cs="Arial"/>
          <w:sz w:val="24"/>
          <w:szCs w:val="24"/>
        </w:rPr>
        <w:t>Demikian pernyataan ini saya buat, agar dapat dipergunakan sebagaimana mestinya.</w:t>
      </w:r>
    </w:p>
    <w:p w14:paraId="016D6C6F" w14:textId="32BE425F" w:rsidR="00EC28E2" w:rsidRPr="0065751B" w:rsidRDefault="00EC28E2" w:rsidP="00EC28E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804F287" w14:textId="77777777" w:rsidR="00EC28E2" w:rsidRPr="0065751B" w:rsidRDefault="00EC28E2" w:rsidP="00EC28E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DE59B50" w14:textId="77777777" w:rsidR="00EC28E2" w:rsidRPr="0065751B" w:rsidRDefault="00EC28E2" w:rsidP="00EC28E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Style19"/>
        <w:tblW w:w="990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244"/>
        <w:gridCol w:w="4663"/>
      </w:tblGrid>
      <w:tr w:rsidR="00EC28E2" w:rsidRPr="0065751B" w14:paraId="700C5711" w14:textId="77777777" w:rsidTr="00EC28E2">
        <w:tc>
          <w:tcPr>
            <w:tcW w:w="5244" w:type="dxa"/>
          </w:tcPr>
          <w:p w14:paraId="70AF4190" w14:textId="77777777" w:rsidR="00EC28E2" w:rsidRPr="0065751B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3" w:type="dxa"/>
            <w:hideMark/>
          </w:tcPr>
          <w:p w14:paraId="0E73157F" w14:textId="77777777" w:rsidR="00EC28E2" w:rsidRPr="0065751B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….……, ………….…………..</w:t>
            </w:r>
          </w:p>
        </w:tc>
      </w:tr>
      <w:tr w:rsidR="00EC28E2" w:rsidRPr="0065751B" w14:paraId="0EF7A75B" w14:textId="77777777" w:rsidTr="00EC28E2">
        <w:tc>
          <w:tcPr>
            <w:tcW w:w="5244" w:type="dxa"/>
            <w:hideMark/>
          </w:tcPr>
          <w:p w14:paraId="24750E47" w14:textId="77777777" w:rsidR="00EC28E2" w:rsidRPr="0065751B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 xml:space="preserve">Mengetahui, </w:t>
            </w:r>
          </w:p>
          <w:p w14:paraId="39B1913C" w14:textId="77777777" w:rsidR="00EC28E2" w:rsidRPr="0065751B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 xml:space="preserve">JPT Pratama bidang kepegawaian </w:t>
            </w:r>
          </w:p>
          <w:p w14:paraId="6C1D83A9" w14:textId="77777777" w:rsidR="00EC28E2" w:rsidRPr="0065751B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pada instansi pelamar</w:t>
            </w:r>
          </w:p>
        </w:tc>
        <w:tc>
          <w:tcPr>
            <w:tcW w:w="4663" w:type="dxa"/>
            <w:hideMark/>
          </w:tcPr>
          <w:p w14:paraId="4350D491" w14:textId="77777777" w:rsidR="00EC28E2" w:rsidRPr="0065751B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Yang menyatakan,</w:t>
            </w:r>
          </w:p>
        </w:tc>
      </w:tr>
      <w:tr w:rsidR="00EC28E2" w:rsidRPr="0065751B" w14:paraId="04C56176" w14:textId="77777777" w:rsidTr="00EC28E2">
        <w:tc>
          <w:tcPr>
            <w:tcW w:w="5244" w:type="dxa"/>
          </w:tcPr>
          <w:p w14:paraId="4DDBF805" w14:textId="77777777" w:rsidR="00EC28E2" w:rsidRPr="0065751B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C6A6DF" w14:textId="77777777" w:rsidR="00EC28E2" w:rsidRPr="0065751B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FC5E55" w14:textId="77777777" w:rsidR="00EC28E2" w:rsidRPr="0065751B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BB8186" w14:textId="77777777" w:rsidR="00EC28E2" w:rsidRPr="0065751B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3" w:type="dxa"/>
          </w:tcPr>
          <w:p w14:paraId="3964D6B0" w14:textId="77777777" w:rsidR="00EC28E2" w:rsidRPr="0065751B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8CE2B8" w14:textId="77777777" w:rsidR="00EC28E2" w:rsidRPr="0065751B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E2A34D" w14:textId="77777777" w:rsidR="00EC28E2" w:rsidRPr="0065751B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9FC7EB" w14:textId="77777777" w:rsidR="00EC28E2" w:rsidRPr="0065751B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8E2" w:rsidRPr="0065751B" w14:paraId="0D7226DA" w14:textId="77777777" w:rsidTr="00EC28E2">
        <w:tc>
          <w:tcPr>
            <w:tcW w:w="5244" w:type="dxa"/>
            <w:hideMark/>
          </w:tcPr>
          <w:p w14:paraId="23388C3D" w14:textId="77777777" w:rsidR="00EC28E2" w:rsidRPr="0065751B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4663" w:type="dxa"/>
            <w:hideMark/>
          </w:tcPr>
          <w:p w14:paraId="4B68C59E" w14:textId="77777777" w:rsidR="00EC28E2" w:rsidRPr="0065751B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Nama Pelamar</w:t>
            </w:r>
          </w:p>
        </w:tc>
      </w:tr>
      <w:tr w:rsidR="00EC28E2" w:rsidRPr="0065751B" w14:paraId="15BF7455" w14:textId="77777777" w:rsidTr="00EC28E2">
        <w:tc>
          <w:tcPr>
            <w:tcW w:w="5244" w:type="dxa"/>
            <w:hideMark/>
          </w:tcPr>
          <w:p w14:paraId="6F49349C" w14:textId="77777777" w:rsidR="00EC28E2" w:rsidRPr="0065751B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NIP.</w:t>
            </w:r>
          </w:p>
        </w:tc>
        <w:tc>
          <w:tcPr>
            <w:tcW w:w="4663" w:type="dxa"/>
            <w:hideMark/>
          </w:tcPr>
          <w:p w14:paraId="66744672" w14:textId="77777777" w:rsidR="00EC28E2" w:rsidRPr="0065751B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5751B">
              <w:rPr>
                <w:rFonts w:ascii="Arial" w:hAnsi="Arial" w:cs="Arial"/>
                <w:sz w:val="24"/>
                <w:szCs w:val="24"/>
              </w:rPr>
              <w:t>NIP .</w:t>
            </w:r>
          </w:p>
        </w:tc>
      </w:tr>
      <w:tr w:rsidR="00EC28E2" w:rsidRPr="0065751B" w14:paraId="24285466" w14:textId="77777777" w:rsidTr="00EC28E2">
        <w:tc>
          <w:tcPr>
            <w:tcW w:w="5244" w:type="dxa"/>
          </w:tcPr>
          <w:p w14:paraId="6CDEB073" w14:textId="77777777" w:rsidR="00EC28E2" w:rsidRPr="0065751B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3" w:type="dxa"/>
          </w:tcPr>
          <w:p w14:paraId="3624283C" w14:textId="77777777" w:rsidR="00EC28E2" w:rsidRPr="0065751B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04C356" w14:textId="77777777" w:rsidR="00955583" w:rsidRPr="0065751B" w:rsidRDefault="00955583" w:rsidP="00EC28E2">
      <w:pPr>
        <w:ind w:left="567"/>
        <w:rPr>
          <w:rFonts w:ascii="Arial" w:hAnsi="Arial" w:cs="Arial"/>
          <w:sz w:val="24"/>
          <w:szCs w:val="24"/>
        </w:rPr>
      </w:pPr>
    </w:p>
    <w:sectPr w:rsidR="00955583" w:rsidRPr="006575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E2"/>
    <w:rsid w:val="00071BCC"/>
    <w:rsid w:val="00087B5D"/>
    <w:rsid w:val="00500400"/>
    <w:rsid w:val="00503E30"/>
    <w:rsid w:val="0065751B"/>
    <w:rsid w:val="00955583"/>
    <w:rsid w:val="00A77636"/>
    <w:rsid w:val="00C43E6F"/>
    <w:rsid w:val="00C975B6"/>
    <w:rsid w:val="00DA3F3E"/>
    <w:rsid w:val="00E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03D7"/>
  <w15:chartTrackingRefBased/>
  <w15:docId w15:val="{34E055BE-7B14-42F8-9F08-FA9D88AD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8">
    <w:name w:val="_Style 18"/>
    <w:basedOn w:val="TableNormal"/>
    <w:qFormat/>
    <w:rsid w:val="00EC28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</w:tblPr>
  </w:style>
  <w:style w:type="table" w:customStyle="1" w:styleId="Style19">
    <w:name w:val="_Style 19"/>
    <w:basedOn w:val="TableNormal"/>
    <w:qFormat/>
    <w:rsid w:val="00EC28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</w:tblPr>
  </w:style>
  <w:style w:type="paragraph" w:customStyle="1" w:styleId="ListParagraph1">
    <w:name w:val="List Paragraph1"/>
    <w:rsid w:val="00EC28E2"/>
    <w:pP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 Kepegawaian</dc:creator>
  <cp:keywords/>
  <dc:description/>
  <cp:lastModifiedBy>ASUS</cp:lastModifiedBy>
  <cp:revision>7</cp:revision>
  <dcterms:created xsi:type="dcterms:W3CDTF">2023-04-05T12:29:00Z</dcterms:created>
  <dcterms:modified xsi:type="dcterms:W3CDTF">2023-09-29T10:18:00Z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0728f363-348e-45c5-a434-45ecff3a50dd</vt:lpwstr>
  </property>
</Properties>
</file>